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66" w:rsidRPr="00C45A3C" w:rsidRDefault="00012366" w:rsidP="006D32C9">
      <w:pPr>
        <w:rPr>
          <w:rFonts w:ascii="Century Gothic" w:hAnsi="Century Gothic"/>
          <w:b/>
          <w:sz w:val="22"/>
          <w:szCs w:val="22"/>
        </w:rPr>
      </w:pPr>
    </w:p>
    <w:p w:rsidR="00012366" w:rsidRPr="00C45A3C" w:rsidRDefault="00012366" w:rsidP="00012366">
      <w:pPr>
        <w:jc w:val="center"/>
        <w:rPr>
          <w:rFonts w:ascii="Century Gothic" w:hAnsi="Century Gothic"/>
          <w:b/>
          <w:sz w:val="22"/>
          <w:szCs w:val="22"/>
        </w:rPr>
      </w:pPr>
    </w:p>
    <w:p w:rsidR="00012366" w:rsidRPr="00C45A3C" w:rsidRDefault="00012366" w:rsidP="00012366">
      <w:pPr>
        <w:jc w:val="center"/>
        <w:rPr>
          <w:rFonts w:ascii="Century Gothic" w:hAnsi="Century Gothic"/>
          <w:b/>
          <w:sz w:val="32"/>
          <w:szCs w:val="32"/>
        </w:rPr>
      </w:pPr>
      <w:r w:rsidRPr="00C45A3C">
        <w:rPr>
          <w:rFonts w:ascii="Century Gothic" w:hAnsi="Century Gothic"/>
          <w:b/>
          <w:sz w:val="32"/>
          <w:szCs w:val="32"/>
        </w:rPr>
        <w:t xml:space="preserve">Problematyka </w:t>
      </w:r>
      <w:r w:rsidR="004A5126" w:rsidRPr="00C45A3C">
        <w:rPr>
          <w:rFonts w:ascii="Century Gothic" w:hAnsi="Century Gothic"/>
          <w:b/>
          <w:sz w:val="32"/>
          <w:szCs w:val="32"/>
        </w:rPr>
        <w:t>obserwacji</w:t>
      </w:r>
    </w:p>
    <w:p w:rsidR="00BD2DC2" w:rsidRPr="00C45A3C" w:rsidRDefault="00BD2DC2" w:rsidP="00012366">
      <w:pPr>
        <w:jc w:val="center"/>
        <w:rPr>
          <w:rFonts w:ascii="Century Gothic" w:hAnsi="Century Gothic"/>
          <w:b/>
          <w:sz w:val="32"/>
          <w:szCs w:val="32"/>
        </w:rPr>
      </w:pPr>
    </w:p>
    <w:p w:rsidR="00BD2DC2" w:rsidRPr="00C45A3C" w:rsidRDefault="00BD2DC2" w:rsidP="00012366">
      <w:pPr>
        <w:jc w:val="center"/>
        <w:rPr>
          <w:rFonts w:ascii="Century Gothic" w:hAnsi="Century Gothic"/>
          <w:b/>
          <w:sz w:val="32"/>
          <w:szCs w:val="32"/>
        </w:rPr>
      </w:pPr>
      <w:r w:rsidRPr="00C45A3C">
        <w:rPr>
          <w:rFonts w:ascii="Century Gothic" w:hAnsi="Century Gothic"/>
          <w:b/>
          <w:sz w:val="32"/>
          <w:szCs w:val="32"/>
        </w:rPr>
        <w:t xml:space="preserve">w Zespole Placówek Oświatowych nr 1 w Mławie </w:t>
      </w:r>
    </w:p>
    <w:p w:rsidR="00012366" w:rsidRPr="00C45A3C" w:rsidRDefault="006D32C9" w:rsidP="00012366">
      <w:pPr>
        <w:jc w:val="center"/>
        <w:rPr>
          <w:rFonts w:ascii="Century Gothic" w:hAnsi="Century Gothic"/>
          <w:b/>
          <w:sz w:val="32"/>
          <w:szCs w:val="32"/>
        </w:rPr>
      </w:pPr>
      <w:r w:rsidRPr="00C45A3C">
        <w:rPr>
          <w:rFonts w:ascii="Century Gothic" w:hAnsi="Century Gothic"/>
          <w:b/>
          <w:sz w:val="32"/>
          <w:szCs w:val="32"/>
        </w:rPr>
        <w:t>w roku szkolnym 2025/2026</w:t>
      </w:r>
    </w:p>
    <w:p w:rsidR="00012366" w:rsidRPr="00C45A3C" w:rsidRDefault="00012366" w:rsidP="00012366">
      <w:pPr>
        <w:jc w:val="center"/>
        <w:rPr>
          <w:rFonts w:ascii="Century Gothic" w:hAnsi="Century Gothic"/>
          <w:b/>
          <w:sz w:val="32"/>
          <w:szCs w:val="32"/>
        </w:rPr>
      </w:pPr>
    </w:p>
    <w:p w:rsidR="00012366" w:rsidRPr="00C45A3C" w:rsidRDefault="00012366" w:rsidP="00012366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A46BAA" w:rsidRPr="00C45A3C" w:rsidRDefault="00A46BAA" w:rsidP="00C45A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45A3C">
        <w:rPr>
          <w:rFonts w:asciiTheme="majorHAnsi" w:eastAsia="Arial" w:hAnsiTheme="majorHAnsi" w:cstheme="majorHAnsi"/>
          <w:sz w:val="26"/>
          <w:szCs w:val="26"/>
        </w:rPr>
        <w:t>Nabywanie wiadomości i umiejętności określonych w podstawie programowej; r</w:t>
      </w:r>
      <w:r w:rsidRPr="00C45A3C">
        <w:rPr>
          <w:rFonts w:asciiTheme="majorHAnsi" w:hAnsiTheme="majorHAnsi" w:cstheme="majorHAnsi"/>
          <w:sz w:val="26"/>
          <w:szCs w:val="26"/>
        </w:rPr>
        <w:t>ozwijanie kompetencji kluczowych</w:t>
      </w:r>
      <w:r w:rsidRPr="00C45A3C">
        <w:rPr>
          <w:rFonts w:asciiTheme="majorHAnsi" w:eastAsia="Arial" w:hAnsiTheme="majorHAnsi" w:cstheme="majorHAnsi"/>
          <w:sz w:val="26"/>
          <w:szCs w:val="26"/>
        </w:rPr>
        <w:t>.</w:t>
      </w:r>
    </w:p>
    <w:p w:rsidR="00A46BAA" w:rsidRPr="00C45A3C" w:rsidRDefault="00A46BAA" w:rsidP="00C45A3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45A3C">
        <w:rPr>
          <w:rFonts w:asciiTheme="majorHAnsi" w:hAnsiTheme="majorHAnsi" w:cstheme="majorHAnsi"/>
          <w:sz w:val="26"/>
          <w:szCs w:val="26"/>
        </w:rPr>
        <w:t>Przestrzeganie przepisów w zakresie warunków i sposobu oceniania wewnątrzszkolnego</w:t>
      </w:r>
      <w:r w:rsidR="0049235C" w:rsidRPr="00C45A3C">
        <w:rPr>
          <w:rFonts w:asciiTheme="majorHAnsi" w:hAnsiTheme="majorHAnsi" w:cstheme="majorHAnsi"/>
          <w:sz w:val="26"/>
          <w:szCs w:val="26"/>
        </w:rPr>
        <w:t>; ocenianie kształtujące</w:t>
      </w:r>
      <w:r w:rsidRPr="00C45A3C">
        <w:rPr>
          <w:rFonts w:asciiTheme="majorHAnsi" w:hAnsiTheme="majorHAnsi" w:cstheme="majorHAnsi"/>
          <w:sz w:val="26"/>
          <w:szCs w:val="26"/>
        </w:rPr>
        <w:t>.</w:t>
      </w:r>
    </w:p>
    <w:p w:rsidR="006A07E7" w:rsidRPr="00C45A3C" w:rsidRDefault="006D32C9" w:rsidP="00C45A3C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45A3C">
        <w:rPr>
          <w:rFonts w:asciiTheme="majorHAnsi" w:hAnsiTheme="majorHAnsi" w:cstheme="majorHAnsi"/>
          <w:sz w:val="26"/>
          <w:szCs w:val="26"/>
        </w:rPr>
        <w:t xml:space="preserve">Planowanie procesów edukacyjnych z wykorzystaniem  </w:t>
      </w:r>
      <w:r w:rsidRPr="00C45A3C">
        <w:rPr>
          <w:rFonts w:asciiTheme="majorHAnsi" w:eastAsia="Calibri" w:hAnsiTheme="majorHAnsi" w:cstheme="majorHAnsi"/>
          <w:sz w:val="26"/>
          <w:szCs w:val="26"/>
        </w:rPr>
        <w:t>nowoczesnych technologii</w:t>
      </w:r>
      <w:r w:rsidRPr="00C45A3C">
        <w:rPr>
          <w:rFonts w:asciiTheme="majorHAnsi" w:eastAsia="Calibri" w:hAnsiTheme="majorHAnsi" w:cstheme="majorHAnsi"/>
          <w:sz w:val="26"/>
          <w:szCs w:val="26"/>
        </w:rPr>
        <w:t xml:space="preserve">, </w:t>
      </w:r>
      <w:r w:rsidRPr="00C45A3C">
        <w:rPr>
          <w:rFonts w:asciiTheme="majorHAnsi" w:hAnsiTheme="majorHAnsi" w:cstheme="majorHAnsi"/>
          <w:sz w:val="26"/>
          <w:szCs w:val="26"/>
        </w:rPr>
        <w:t xml:space="preserve">korzystanie </w:t>
      </w:r>
      <w:r w:rsidRPr="00C45A3C">
        <w:rPr>
          <w:rFonts w:asciiTheme="majorHAnsi" w:hAnsiTheme="majorHAnsi" w:cstheme="majorHAnsi"/>
          <w:sz w:val="26"/>
          <w:szCs w:val="26"/>
        </w:rPr>
        <w:t>z zasobów Zint</w:t>
      </w:r>
      <w:r w:rsidRPr="00C45A3C">
        <w:rPr>
          <w:rFonts w:asciiTheme="majorHAnsi" w:hAnsiTheme="majorHAnsi" w:cstheme="majorHAnsi"/>
          <w:sz w:val="26"/>
          <w:szCs w:val="26"/>
        </w:rPr>
        <w:t xml:space="preserve">egrowanej Platformy Edukacyjnej </w:t>
      </w:r>
      <w:r w:rsidRPr="00C45A3C">
        <w:rPr>
          <w:rFonts w:asciiTheme="majorHAnsi" w:hAnsiTheme="majorHAnsi" w:cstheme="majorHAnsi"/>
          <w:sz w:val="26"/>
          <w:szCs w:val="26"/>
        </w:rPr>
        <w:t>oraz metody projektu edukacyjnego</w:t>
      </w:r>
      <w:r w:rsidR="0049235C" w:rsidRPr="00C45A3C">
        <w:rPr>
          <w:rFonts w:asciiTheme="majorHAnsi" w:hAnsiTheme="majorHAnsi" w:cstheme="majorHAnsi"/>
          <w:sz w:val="26"/>
          <w:szCs w:val="26"/>
        </w:rPr>
        <w:t xml:space="preserve">; </w:t>
      </w:r>
      <w:r w:rsidR="006A07E7" w:rsidRPr="00C45A3C">
        <w:rPr>
          <w:rFonts w:asciiTheme="majorHAnsi" w:hAnsiTheme="majorHAnsi" w:cstheme="majorHAnsi"/>
          <w:sz w:val="26"/>
          <w:szCs w:val="26"/>
        </w:rPr>
        <w:t>bezpieczne poruszanie się w sieci.</w:t>
      </w:r>
    </w:p>
    <w:p w:rsidR="006A07E7" w:rsidRPr="00C45A3C" w:rsidRDefault="006A07E7" w:rsidP="00C45A3C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45A3C">
        <w:rPr>
          <w:rFonts w:asciiTheme="majorHAnsi" w:hAnsiTheme="majorHAnsi" w:cstheme="majorHAnsi"/>
          <w:sz w:val="26"/>
          <w:szCs w:val="26"/>
        </w:rPr>
        <w:t>Kształtowanie właściwych pos</w:t>
      </w:r>
      <w:r w:rsidR="00F13E15" w:rsidRPr="00C45A3C">
        <w:rPr>
          <w:rFonts w:asciiTheme="majorHAnsi" w:hAnsiTheme="majorHAnsi" w:cstheme="majorHAnsi"/>
          <w:sz w:val="26"/>
          <w:szCs w:val="26"/>
        </w:rPr>
        <w:t xml:space="preserve">taw </w:t>
      </w:r>
      <w:r w:rsidR="0049235C" w:rsidRPr="00C45A3C">
        <w:rPr>
          <w:rFonts w:asciiTheme="majorHAnsi" w:hAnsiTheme="majorHAnsi" w:cstheme="majorHAnsi"/>
          <w:sz w:val="26"/>
          <w:szCs w:val="26"/>
        </w:rPr>
        <w:t xml:space="preserve">prozdrowotnych, </w:t>
      </w:r>
      <w:r w:rsidR="00F13E15" w:rsidRPr="00C45A3C">
        <w:rPr>
          <w:rFonts w:asciiTheme="majorHAnsi" w:hAnsiTheme="majorHAnsi" w:cstheme="majorHAnsi"/>
          <w:sz w:val="26"/>
          <w:szCs w:val="26"/>
        </w:rPr>
        <w:t xml:space="preserve">obywatelskich, społecznych </w:t>
      </w:r>
      <w:r w:rsidR="0049235C" w:rsidRPr="00C45A3C">
        <w:rPr>
          <w:rFonts w:asciiTheme="majorHAnsi" w:hAnsiTheme="majorHAnsi" w:cstheme="majorHAnsi"/>
          <w:sz w:val="26"/>
          <w:szCs w:val="26"/>
        </w:rPr>
        <w:br/>
      </w:r>
      <w:r w:rsidRPr="00C45A3C">
        <w:rPr>
          <w:rFonts w:asciiTheme="majorHAnsi" w:hAnsiTheme="majorHAnsi" w:cstheme="majorHAnsi"/>
          <w:sz w:val="26"/>
          <w:szCs w:val="26"/>
        </w:rPr>
        <w:t xml:space="preserve">i patriotycznych, odpowiedzialności za  region i ojczyznę. </w:t>
      </w:r>
    </w:p>
    <w:p w:rsidR="00C45A3C" w:rsidRPr="00C45A3C" w:rsidRDefault="00C45A3C" w:rsidP="00C45A3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pacing w:val="-4"/>
          <w:sz w:val="26"/>
          <w:szCs w:val="26"/>
        </w:rPr>
      </w:pPr>
      <w:r w:rsidRPr="00C45A3C">
        <w:rPr>
          <w:rFonts w:asciiTheme="majorHAnsi" w:eastAsia="Calibri" w:hAnsiTheme="majorHAnsi" w:cstheme="majorHAnsi"/>
          <w:sz w:val="26"/>
          <w:szCs w:val="26"/>
        </w:rPr>
        <w:t>K</w:t>
      </w:r>
      <w:r w:rsidRPr="00C45A3C">
        <w:rPr>
          <w:rFonts w:asciiTheme="majorHAnsi" w:hAnsiTheme="majorHAnsi" w:cstheme="majorHAnsi"/>
          <w:sz w:val="26"/>
          <w:szCs w:val="26"/>
        </w:rPr>
        <w:t xml:space="preserve">ształtowanie postaw i </w:t>
      </w:r>
      <w:proofErr w:type="spellStart"/>
      <w:r w:rsidRPr="00C45A3C">
        <w:rPr>
          <w:rFonts w:asciiTheme="majorHAnsi" w:hAnsiTheme="majorHAnsi" w:cstheme="majorHAnsi"/>
          <w:sz w:val="26"/>
          <w:szCs w:val="26"/>
        </w:rPr>
        <w:t>zachowań</w:t>
      </w:r>
      <w:proofErr w:type="spellEnd"/>
      <w:r w:rsidRPr="00C45A3C">
        <w:rPr>
          <w:rFonts w:asciiTheme="majorHAnsi" w:hAnsiTheme="majorHAnsi" w:cstheme="majorHAnsi"/>
          <w:sz w:val="26"/>
          <w:szCs w:val="26"/>
        </w:rPr>
        <w:t xml:space="preserve"> </w:t>
      </w:r>
      <w:r w:rsidRPr="00C45A3C">
        <w:rPr>
          <w:rFonts w:asciiTheme="majorHAnsi" w:eastAsia="Calibri" w:hAnsiTheme="majorHAnsi" w:cstheme="majorHAnsi"/>
          <w:sz w:val="26"/>
          <w:szCs w:val="26"/>
        </w:rPr>
        <w:t>prozdrowotnych, w</w:t>
      </w:r>
      <w:r w:rsidRPr="00C45A3C">
        <w:rPr>
          <w:rFonts w:asciiTheme="majorHAnsi" w:hAnsiTheme="majorHAnsi" w:cstheme="majorHAnsi"/>
          <w:sz w:val="26"/>
          <w:szCs w:val="26"/>
        </w:rPr>
        <w:t>spieranie aktywności fizycznej uczniów; zdrowie psychiczne przedszkolaków i uczniów.</w:t>
      </w:r>
    </w:p>
    <w:p w:rsidR="00A46BAA" w:rsidRPr="00C45A3C" w:rsidRDefault="00A46BAA" w:rsidP="00C45A3C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45A3C">
        <w:rPr>
          <w:rFonts w:asciiTheme="majorHAnsi" w:hAnsiTheme="majorHAnsi" w:cstheme="majorHAnsi"/>
          <w:sz w:val="26"/>
          <w:szCs w:val="26"/>
        </w:rPr>
        <w:t>Organizacja proces</w:t>
      </w:r>
      <w:r w:rsidR="006A07E7" w:rsidRPr="00C45A3C">
        <w:rPr>
          <w:rFonts w:asciiTheme="majorHAnsi" w:hAnsiTheme="majorHAnsi" w:cstheme="majorHAnsi"/>
          <w:sz w:val="26"/>
          <w:szCs w:val="26"/>
        </w:rPr>
        <w:t xml:space="preserve">u dydaktycznego w grupie/klasie; w tym </w:t>
      </w:r>
      <w:r w:rsidRPr="00C45A3C">
        <w:rPr>
          <w:rFonts w:asciiTheme="majorHAnsi" w:hAnsiTheme="majorHAnsi" w:cstheme="majorHAnsi"/>
          <w:sz w:val="26"/>
          <w:szCs w:val="26"/>
        </w:rPr>
        <w:t>z nauczycielem współorganizującym kształcenie.</w:t>
      </w:r>
    </w:p>
    <w:p w:rsidR="00A46BAA" w:rsidRPr="00C45A3C" w:rsidRDefault="00A46BAA" w:rsidP="00C45A3C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45A3C">
        <w:rPr>
          <w:rFonts w:asciiTheme="majorHAnsi" w:hAnsiTheme="majorHAnsi" w:cstheme="majorHAnsi"/>
          <w:sz w:val="26"/>
          <w:szCs w:val="26"/>
        </w:rPr>
        <w:t>Zapewnienie  bezpieczeństwa dzieciom i uczniom poprzez sprawowanie bezpośredniej opieki podczas zajęć i lekcji,  w tym bezpieczeństwo w sieci.</w:t>
      </w:r>
    </w:p>
    <w:p w:rsidR="00A46BAA" w:rsidRPr="00C45A3C" w:rsidRDefault="00A46BAA" w:rsidP="00C45A3C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p w:rsidR="00A46BAA" w:rsidRPr="00C45A3C" w:rsidRDefault="00A46BAA" w:rsidP="00A46BAA">
      <w:pPr>
        <w:jc w:val="both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:rsidR="00A46BAA" w:rsidRPr="00C45A3C" w:rsidRDefault="00A46BAA" w:rsidP="00A46BAA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C942DD" w:rsidRPr="00C45A3C" w:rsidRDefault="00C942DD" w:rsidP="007235C3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C942DD" w:rsidRPr="00C45A3C" w:rsidRDefault="0055146C" w:rsidP="007235C3">
      <w:pPr>
        <w:jc w:val="both"/>
        <w:rPr>
          <w:rFonts w:asciiTheme="majorHAnsi" w:hAnsiTheme="majorHAnsi" w:cstheme="majorHAnsi"/>
          <w:sz w:val="26"/>
          <w:szCs w:val="26"/>
        </w:rPr>
      </w:pPr>
      <w:r w:rsidRPr="00C45A3C">
        <w:rPr>
          <w:rFonts w:asciiTheme="majorHAnsi" w:hAnsiTheme="majorHAnsi" w:cstheme="majorHAnsi"/>
          <w:sz w:val="26"/>
          <w:szCs w:val="26"/>
        </w:rPr>
        <w:t xml:space="preserve">                       </w:t>
      </w:r>
      <w:r w:rsidR="0049235C" w:rsidRPr="00C45A3C">
        <w:rPr>
          <w:rFonts w:asciiTheme="majorHAnsi" w:hAnsiTheme="majorHAnsi" w:cstheme="majorHAnsi"/>
          <w:sz w:val="26"/>
          <w:szCs w:val="26"/>
        </w:rPr>
        <w:t>15 września 2025</w:t>
      </w:r>
      <w:r w:rsidRPr="00C45A3C">
        <w:rPr>
          <w:rFonts w:asciiTheme="majorHAnsi" w:hAnsiTheme="majorHAnsi" w:cstheme="majorHAnsi"/>
          <w:sz w:val="26"/>
          <w:szCs w:val="26"/>
        </w:rPr>
        <w:t xml:space="preserve">r.                                                  dyr. Janina </w:t>
      </w:r>
      <w:proofErr w:type="spellStart"/>
      <w:r w:rsidRPr="00C45A3C">
        <w:rPr>
          <w:rFonts w:asciiTheme="majorHAnsi" w:hAnsiTheme="majorHAnsi" w:cstheme="majorHAnsi"/>
          <w:sz w:val="26"/>
          <w:szCs w:val="26"/>
        </w:rPr>
        <w:t>Lampkowska</w:t>
      </w:r>
      <w:proofErr w:type="spellEnd"/>
    </w:p>
    <w:p w:rsidR="007235C3" w:rsidRPr="00C45A3C" w:rsidRDefault="007235C3" w:rsidP="007235C3">
      <w:pPr>
        <w:jc w:val="both"/>
        <w:rPr>
          <w:rFonts w:ascii="Century Gothic" w:hAnsi="Century Gothic"/>
          <w:sz w:val="22"/>
          <w:szCs w:val="22"/>
        </w:rPr>
      </w:pPr>
    </w:p>
    <w:p w:rsidR="00BD2DC2" w:rsidRPr="00C45A3C" w:rsidRDefault="00BD2DC2" w:rsidP="00BD2DC2">
      <w:pPr>
        <w:rPr>
          <w:rFonts w:ascii="Century Gothic" w:hAnsi="Century Gothic"/>
          <w:sz w:val="22"/>
          <w:szCs w:val="22"/>
        </w:rPr>
      </w:pPr>
    </w:p>
    <w:p w:rsidR="007235C3" w:rsidRPr="00C45A3C" w:rsidRDefault="007235C3" w:rsidP="007235C3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012366" w:rsidRPr="00C45A3C" w:rsidRDefault="00012366" w:rsidP="00012366">
      <w:pPr>
        <w:rPr>
          <w:rFonts w:ascii="Century Gothic" w:hAnsi="Century Gothic"/>
          <w:sz w:val="22"/>
          <w:szCs w:val="22"/>
        </w:rPr>
      </w:pPr>
    </w:p>
    <w:sectPr w:rsidR="00012366" w:rsidRPr="00C4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72EDA"/>
    <w:multiLevelType w:val="hybridMultilevel"/>
    <w:tmpl w:val="8C4E3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5176"/>
    <w:multiLevelType w:val="hybridMultilevel"/>
    <w:tmpl w:val="68A2A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D84B72"/>
    <w:multiLevelType w:val="hybridMultilevel"/>
    <w:tmpl w:val="153870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614FC1"/>
    <w:multiLevelType w:val="hybridMultilevel"/>
    <w:tmpl w:val="A7BA0A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055C4C"/>
    <w:multiLevelType w:val="hybridMultilevel"/>
    <w:tmpl w:val="241A7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C4CF0"/>
    <w:multiLevelType w:val="hybridMultilevel"/>
    <w:tmpl w:val="DE0AD5A4"/>
    <w:lvl w:ilvl="0" w:tplc="C70A6698">
      <w:start w:val="1"/>
      <w:numFmt w:val="decimal"/>
      <w:lvlText w:val="%1."/>
      <w:lvlJc w:val="left"/>
      <w:pPr>
        <w:ind w:left="360" w:hanging="360"/>
      </w:pPr>
    </w:lvl>
    <w:lvl w:ilvl="1" w:tplc="6526E106" w:tentative="1">
      <w:start w:val="1"/>
      <w:numFmt w:val="lowerLetter"/>
      <w:lvlText w:val="%2."/>
      <w:lvlJc w:val="left"/>
      <w:pPr>
        <w:ind w:left="1080" w:hanging="360"/>
      </w:pPr>
    </w:lvl>
    <w:lvl w:ilvl="2" w:tplc="4C12D0CC" w:tentative="1">
      <w:start w:val="1"/>
      <w:numFmt w:val="lowerRoman"/>
      <w:lvlText w:val="%3."/>
      <w:lvlJc w:val="right"/>
      <w:pPr>
        <w:ind w:left="1800" w:hanging="180"/>
      </w:pPr>
    </w:lvl>
    <w:lvl w:ilvl="3" w:tplc="D3027E10" w:tentative="1">
      <w:start w:val="1"/>
      <w:numFmt w:val="decimal"/>
      <w:lvlText w:val="%4."/>
      <w:lvlJc w:val="left"/>
      <w:pPr>
        <w:ind w:left="2520" w:hanging="360"/>
      </w:pPr>
    </w:lvl>
    <w:lvl w:ilvl="4" w:tplc="CD32A1B6" w:tentative="1">
      <w:start w:val="1"/>
      <w:numFmt w:val="lowerLetter"/>
      <w:lvlText w:val="%5."/>
      <w:lvlJc w:val="left"/>
      <w:pPr>
        <w:ind w:left="3240" w:hanging="360"/>
      </w:pPr>
    </w:lvl>
    <w:lvl w:ilvl="5" w:tplc="5928E918" w:tentative="1">
      <w:start w:val="1"/>
      <w:numFmt w:val="lowerRoman"/>
      <w:lvlText w:val="%6."/>
      <w:lvlJc w:val="right"/>
      <w:pPr>
        <w:ind w:left="3960" w:hanging="180"/>
      </w:pPr>
    </w:lvl>
    <w:lvl w:ilvl="6" w:tplc="EFEE1DC0" w:tentative="1">
      <w:start w:val="1"/>
      <w:numFmt w:val="decimal"/>
      <w:lvlText w:val="%7."/>
      <w:lvlJc w:val="left"/>
      <w:pPr>
        <w:ind w:left="4680" w:hanging="360"/>
      </w:pPr>
    </w:lvl>
    <w:lvl w:ilvl="7" w:tplc="9346923A" w:tentative="1">
      <w:start w:val="1"/>
      <w:numFmt w:val="lowerLetter"/>
      <w:lvlText w:val="%8."/>
      <w:lvlJc w:val="left"/>
      <w:pPr>
        <w:ind w:left="5400" w:hanging="360"/>
      </w:pPr>
    </w:lvl>
    <w:lvl w:ilvl="8" w:tplc="4FC0DF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21774C"/>
    <w:multiLevelType w:val="hybridMultilevel"/>
    <w:tmpl w:val="BCFCC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66"/>
    <w:rsid w:val="00012366"/>
    <w:rsid w:val="00404B64"/>
    <w:rsid w:val="0049235C"/>
    <w:rsid w:val="004A5126"/>
    <w:rsid w:val="005458CB"/>
    <w:rsid w:val="0055146C"/>
    <w:rsid w:val="006A07E7"/>
    <w:rsid w:val="006D32C9"/>
    <w:rsid w:val="007235C3"/>
    <w:rsid w:val="00A46BAA"/>
    <w:rsid w:val="00B047A8"/>
    <w:rsid w:val="00BD2DC2"/>
    <w:rsid w:val="00C45A3C"/>
    <w:rsid w:val="00C942DD"/>
    <w:rsid w:val="00DA6442"/>
    <w:rsid w:val="00E40E27"/>
    <w:rsid w:val="00F13E15"/>
    <w:rsid w:val="00F87ACA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9C216-31FD-4B46-AE9C-90D6806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36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40E27"/>
    <w:pPr>
      <w:ind w:left="720"/>
      <w:contextualSpacing/>
    </w:pPr>
  </w:style>
  <w:style w:type="paragraph" w:customStyle="1" w:styleId="menfont">
    <w:name w:val="men font"/>
    <w:basedOn w:val="Normalny"/>
    <w:rsid w:val="00C942DD"/>
    <w:rPr>
      <w:rFonts w:ascii="Arial" w:hAnsi="Arial" w:cs="Arial"/>
    </w:rPr>
  </w:style>
  <w:style w:type="character" w:customStyle="1" w:styleId="AkapitzlistZnak">
    <w:name w:val="Akapit z listą Znak"/>
    <w:link w:val="Akapitzlist"/>
    <w:uiPriority w:val="34"/>
    <w:locked/>
    <w:rsid w:val="00DA644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Janina</cp:lastModifiedBy>
  <cp:revision>16</cp:revision>
  <cp:lastPrinted>2022-09-08T11:13:00Z</cp:lastPrinted>
  <dcterms:created xsi:type="dcterms:W3CDTF">2017-10-02T10:47:00Z</dcterms:created>
  <dcterms:modified xsi:type="dcterms:W3CDTF">2025-08-31T18:15:00Z</dcterms:modified>
</cp:coreProperties>
</file>